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B8" w:rsidRDefault="00653FB8" w:rsidP="00653FB8">
      <w:pPr>
        <w:ind w:left="-284" w:firstLine="284"/>
        <w:jc w:val="right"/>
        <w:rPr>
          <w:rFonts w:ascii="Calibri" w:hAnsi="Calibri"/>
          <w:sz w:val="28"/>
          <w:szCs w:val="28"/>
        </w:rPr>
      </w:pPr>
    </w:p>
    <w:p w:rsidR="00653FB8" w:rsidRDefault="00653FB8" w:rsidP="00653FB8">
      <w:pPr>
        <w:ind w:left="-284" w:firstLine="284"/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Torreón Coahuila a </w:t>
      </w:r>
      <w:r w:rsidR="00AB0EBA">
        <w:rPr>
          <w:rFonts w:ascii="Calibri" w:hAnsi="Calibri"/>
          <w:sz w:val="28"/>
          <w:szCs w:val="28"/>
        </w:rPr>
        <w:t>21</w:t>
      </w:r>
      <w:bookmarkStart w:id="0" w:name="_GoBack"/>
      <w:bookmarkEnd w:id="0"/>
      <w:r w:rsidR="001C0BD1">
        <w:rPr>
          <w:rFonts w:ascii="Calibri" w:hAnsi="Calibri"/>
          <w:sz w:val="28"/>
          <w:szCs w:val="28"/>
        </w:rPr>
        <w:t xml:space="preserve"> de Junio</w:t>
      </w:r>
      <w:r w:rsidR="00B23E0F">
        <w:rPr>
          <w:rFonts w:ascii="Calibri" w:hAnsi="Calibri"/>
          <w:sz w:val="28"/>
          <w:szCs w:val="28"/>
        </w:rPr>
        <w:t xml:space="preserve"> </w:t>
      </w:r>
      <w:r w:rsidR="001C0BD1">
        <w:rPr>
          <w:rFonts w:ascii="Calibri" w:hAnsi="Calibri"/>
          <w:sz w:val="28"/>
          <w:szCs w:val="28"/>
        </w:rPr>
        <w:t xml:space="preserve"> del 2016</w:t>
      </w:r>
    </w:p>
    <w:p w:rsidR="00653FB8" w:rsidRDefault="00653FB8" w:rsidP="00653FB8">
      <w:pPr>
        <w:ind w:left="-284" w:firstLine="284"/>
        <w:jc w:val="both"/>
        <w:rPr>
          <w:rFonts w:ascii="Calibri" w:hAnsi="Calibri"/>
          <w:sz w:val="28"/>
          <w:szCs w:val="28"/>
        </w:rPr>
      </w:pPr>
    </w:p>
    <w:p w:rsidR="00653FB8" w:rsidRPr="00B56D3B" w:rsidRDefault="00653FB8" w:rsidP="00653FB8">
      <w:pPr>
        <w:ind w:left="-284" w:firstLine="284"/>
        <w:jc w:val="both"/>
        <w:rPr>
          <w:rFonts w:ascii="Calibri" w:hAnsi="Calibri"/>
          <w:sz w:val="28"/>
          <w:szCs w:val="28"/>
        </w:rPr>
      </w:pPr>
      <w:r w:rsidRPr="00B56D3B">
        <w:rPr>
          <w:rFonts w:ascii="Calibri" w:hAnsi="Calibri"/>
          <w:sz w:val="28"/>
          <w:szCs w:val="28"/>
        </w:rPr>
        <w:t xml:space="preserve">Con la finalidad de dar cumplimiento a la </w:t>
      </w:r>
      <w:r w:rsidRPr="00B56D3B">
        <w:rPr>
          <w:rFonts w:ascii="Calibri" w:hAnsi="Calibri"/>
          <w:b/>
          <w:sz w:val="28"/>
          <w:szCs w:val="28"/>
        </w:rPr>
        <w:t>Ley de Acceso a la Información Publica y Protección de Datos para el Estado de Coahuila</w:t>
      </w:r>
      <w:r w:rsidRPr="00B56D3B">
        <w:rPr>
          <w:rFonts w:ascii="Calibri" w:hAnsi="Calibri"/>
          <w:sz w:val="28"/>
          <w:szCs w:val="28"/>
        </w:rPr>
        <w:t>, al respecto de este punto le informo lo siguiente:</w:t>
      </w:r>
    </w:p>
    <w:p w:rsidR="00653FB8" w:rsidRPr="00B56D3B" w:rsidRDefault="00653FB8" w:rsidP="00653FB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El Sistema Intermunicipal de Aguas y Saneamiento Torreón Matamoros Coahuila, c</w:t>
      </w:r>
      <w:r w:rsidRPr="00B56D3B">
        <w:rPr>
          <w:rFonts w:ascii="Calibri" w:hAnsi="Calibri"/>
          <w:b/>
          <w:sz w:val="28"/>
          <w:szCs w:val="28"/>
        </w:rPr>
        <w:t xml:space="preserve">uenta con </w:t>
      </w:r>
      <w:r w:rsidR="00C16586">
        <w:rPr>
          <w:rFonts w:ascii="Calibri" w:hAnsi="Calibri"/>
          <w:b/>
          <w:sz w:val="28"/>
          <w:szCs w:val="28"/>
        </w:rPr>
        <w:t>el siguiente apartado dentro de su página de internet</w:t>
      </w:r>
      <w:r w:rsidRPr="00B56D3B">
        <w:rPr>
          <w:rFonts w:ascii="Calibri" w:hAnsi="Calibri"/>
          <w:b/>
          <w:sz w:val="28"/>
          <w:szCs w:val="28"/>
        </w:rPr>
        <w:t>:</w:t>
      </w:r>
    </w:p>
    <w:p w:rsidR="00C16586" w:rsidRPr="001C0BD1" w:rsidRDefault="00BA1A9C" w:rsidP="00C16586">
      <w:pPr>
        <w:numPr>
          <w:ilvl w:val="0"/>
          <w:numId w:val="4"/>
        </w:numPr>
        <w:spacing w:after="0" w:line="240" w:lineRule="auto"/>
        <w:jc w:val="both"/>
        <w:rPr>
          <w:rStyle w:val="Hipervnculo"/>
          <w:rFonts w:ascii="Calibri" w:hAnsi="Calibri"/>
          <w:b/>
          <w:color w:val="auto"/>
          <w:sz w:val="28"/>
          <w:szCs w:val="28"/>
          <w:u w:val="none"/>
        </w:rPr>
      </w:pPr>
      <w:r>
        <w:rPr>
          <w:rFonts w:ascii="Calibri" w:hAnsi="Calibri"/>
          <w:b/>
          <w:sz w:val="28"/>
          <w:szCs w:val="28"/>
        </w:rPr>
        <w:t>D</w:t>
      </w:r>
      <w:r w:rsidR="00C16586">
        <w:rPr>
          <w:rFonts w:ascii="Calibri" w:hAnsi="Calibri"/>
          <w:b/>
          <w:sz w:val="28"/>
          <w:szCs w:val="28"/>
        </w:rPr>
        <w:t>entro de la página del Sistema Intermunicipal de Aguas y Saneamiento Torreón Matamoros Coahuila</w:t>
      </w:r>
      <w:r w:rsidR="00C16586" w:rsidRPr="00B56D3B">
        <w:rPr>
          <w:rFonts w:ascii="Calibri" w:hAnsi="Calibri"/>
          <w:b/>
          <w:sz w:val="28"/>
          <w:szCs w:val="28"/>
        </w:rPr>
        <w:t xml:space="preserve"> en el apartado de contactos,</w:t>
      </w:r>
      <w:r w:rsidR="00C16586">
        <w:rPr>
          <w:rFonts w:ascii="Calibri" w:hAnsi="Calibri"/>
          <w:b/>
          <w:sz w:val="28"/>
          <w:szCs w:val="28"/>
        </w:rPr>
        <w:t xml:space="preserve"> puede el público en general hacer sus preguntas, sugerencias y/o quejas siendo la liga</w:t>
      </w:r>
      <w:r w:rsidR="00C16586" w:rsidRPr="00B56D3B">
        <w:rPr>
          <w:rFonts w:ascii="Calibri" w:hAnsi="Calibri"/>
          <w:b/>
          <w:sz w:val="28"/>
          <w:szCs w:val="28"/>
        </w:rPr>
        <w:t>.</w:t>
      </w:r>
      <w:r w:rsidR="00C16586">
        <w:rPr>
          <w:rFonts w:ascii="Calibri" w:hAnsi="Calibri"/>
          <w:b/>
          <w:sz w:val="28"/>
          <w:szCs w:val="28"/>
        </w:rPr>
        <w:t xml:space="preserve"> </w:t>
      </w:r>
      <w:hyperlink r:id="rId9" w:history="1">
        <w:r w:rsidR="001C0BD1" w:rsidRPr="00274267">
          <w:rPr>
            <w:rStyle w:val="Hipervnculo"/>
            <w:rFonts w:ascii="Calibri" w:hAnsi="Calibri"/>
            <w:b/>
            <w:sz w:val="28"/>
            <w:szCs w:val="28"/>
          </w:rPr>
          <w:t>http://www.simastm.gob.mx/contactanos.html</w:t>
        </w:r>
      </w:hyperlink>
    </w:p>
    <w:p w:rsidR="001C0BD1" w:rsidRDefault="001C0BD1" w:rsidP="001C0BD1">
      <w:pPr>
        <w:spacing w:after="0" w:line="240" w:lineRule="auto"/>
        <w:ind w:left="436"/>
        <w:jc w:val="both"/>
        <w:rPr>
          <w:rFonts w:ascii="Calibri" w:hAnsi="Calibri"/>
          <w:b/>
          <w:sz w:val="28"/>
          <w:szCs w:val="28"/>
        </w:rPr>
      </w:pPr>
    </w:p>
    <w:p w:rsidR="001C0BD1" w:rsidRDefault="001C0BD1" w:rsidP="00C16586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Contamos con un teléfono para hacer cualquier reporte relacionado con el servicio que brindamos 871 7 50 98 34</w:t>
      </w:r>
    </w:p>
    <w:p w:rsidR="00653FB8" w:rsidRPr="00B56D3B" w:rsidRDefault="00653FB8" w:rsidP="00653FB8">
      <w:pPr>
        <w:jc w:val="both"/>
        <w:rPr>
          <w:rFonts w:ascii="Calibri" w:hAnsi="Calibri"/>
          <w:b/>
          <w:sz w:val="28"/>
          <w:szCs w:val="28"/>
        </w:rPr>
      </w:pPr>
    </w:p>
    <w:p w:rsidR="00653FB8" w:rsidRPr="00B56D3B" w:rsidRDefault="00C16586" w:rsidP="00653FB8">
      <w:pPr>
        <w:ind w:left="-284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Así mismo</w:t>
      </w:r>
    </w:p>
    <w:p w:rsidR="00653FB8" w:rsidRPr="00B56D3B" w:rsidRDefault="00653FB8" w:rsidP="00653FB8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En cada sucursal del Organismo</w:t>
      </w:r>
      <w:r w:rsidRPr="00B56D3B">
        <w:rPr>
          <w:rFonts w:ascii="Calibri" w:hAnsi="Calibri"/>
          <w:b/>
          <w:sz w:val="28"/>
          <w:szCs w:val="28"/>
        </w:rPr>
        <w:t xml:space="preserve"> existe un Buzón de Quejas o Sugerencias.</w:t>
      </w:r>
    </w:p>
    <w:p w:rsidR="00653FB8" w:rsidRPr="00B56D3B" w:rsidRDefault="00653FB8" w:rsidP="00653FB8">
      <w:pPr>
        <w:ind w:left="-284"/>
        <w:jc w:val="both"/>
        <w:rPr>
          <w:rFonts w:ascii="Calibri" w:hAnsi="Calibri"/>
          <w:b/>
          <w:sz w:val="28"/>
          <w:szCs w:val="28"/>
        </w:rPr>
      </w:pPr>
    </w:p>
    <w:p w:rsidR="00653FB8" w:rsidRDefault="00653FB8" w:rsidP="00653FB8">
      <w:pPr>
        <w:spacing w:after="0" w:line="240" w:lineRule="auto"/>
        <w:ind w:left="436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ATENTAMENTE</w:t>
      </w:r>
    </w:p>
    <w:p w:rsidR="00653FB8" w:rsidRDefault="00653FB8" w:rsidP="00653FB8">
      <w:pPr>
        <w:spacing w:after="0" w:line="240" w:lineRule="auto"/>
        <w:ind w:left="436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ING. MIGUEL PARRILLA ALONSO</w:t>
      </w:r>
    </w:p>
    <w:p w:rsidR="00653FB8" w:rsidRDefault="00653FB8" w:rsidP="00653FB8">
      <w:pPr>
        <w:spacing w:after="0" w:line="240" w:lineRule="auto"/>
        <w:ind w:left="436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TITULAR DE LA UNIDAD DE ATENCION</w:t>
      </w:r>
    </w:p>
    <w:p w:rsidR="00653FB8" w:rsidRDefault="00833E7D" w:rsidP="00653FB8">
      <w:pPr>
        <w:spacing w:after="0" w:line="240" w:lineRule="auto"/>
        <w:ind w:left="436"/>
        <w:jc w:val="both"/>
        <w:rPr>
          <w:rFonts w:ascii="Calibri" w:hAnsi="Calibri"/>
          <w:sz w:val="28"/>
          <w:szCs w:val="28"/>
        </w:rPr>
      </w:pPr>
      <w:hyperlink r:id="rId10" w:history="1">
        <w:r w:rsidR="001C0BD1" w:rsidRPr="00274267">
          <w:rPr>
            <w:rStyle w:val="Hipervnculo"/>
            <w:rFonts w:ascii="Calibri" w:hAnsi="Calibri"/>
            <w:sz w:val="28"/>
            <w:szCs w:val="28"/>
          </w:rPr>
          <w:t>miguel.parrilla@simastm.gob.mx</w:t>
        </w:r>
      </w:hyperlink>
    </w:p>
    <w:p w:rsidR="001C0BD1" w:rsidRDefault="001C0BD1" w:rsidP="00653FB8">
      <w:pPr>
        <w:spacing w:after="0" w:line="240" w:lineRule="auto"/>
        <w:ind w:left="436"/>
        <w:jc w:val="both"/>
        <w:rPr>
          <w:rFonts w:ascii="Calibri" w:hAnsi="Calibri"/>
          <w:sz w:val="28"/>
          <w:szCs w:val="28"/>
        </w:rPr>
      </w:pPr>
    </w:p>
    <w:p w:rsidR="00AD0BDB" w:rsidRPr="009775AF" w:rsidRDefault="00AD0BDB" w:rsidP="00AD0BDB">
      <w:pPr>
        <w:spacing w:line="240" w:lineRule="auto"/>
        <w:jc w:val="both"/>
        <w:rPr>
          <w:rFonts w:ascii="Footlight MT Light" w:eastAsia="Times New Roman" w:hAnsi="Footlight MT Light" w:cs="Times New Roman"/>
          <w:b/>
          <w:color w:val="000000"/>
          <w:sz w:val="20"/>
          <w:szCs w:val="20"/>
          <w:lang w:eastAsia="es-ES"/>
        </w:rPr>
      </w:pPr>
    </w:p>
    <w:sectPr w:rsidR="00AD0BDB" w:rsidRPr="009775AF" w:rsidSect="00606380">
      <w:headerReference w:type="default" r:id="rId11"/>
      <w:footerReference w:type="default" r:id="rId12"/>
      <w:pgSz w:w="12240" w:h="15840" w:code="1"/>
      <w:pgMar w:top="1440" w:right="1467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E7D" w:rsidRDefault="00833E7D" w:rsidP="007376BC">
      <w:pPr>
        <w:spacing w:after="0" w:line="240" w:lineRule="auto"/>
      </w:pPr>
      <w:r>
        <w:separator/>
      </w:r>
    </w:p>
  </w:endnote>
  <w:endnote w:type="continuationSeparator" w:id="0">
    <w:p w:rsidR="00833E7D" w:rsidRDefault="00833E7D" w:rsidP="0073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40" w:rsidRPr="0000329D" w:rsidRDefault="00303FEE" w:rsidP="005C4C40">
    <w:pPr>
      <w:pStyle w:val="Piedepgina"/>
      <w:jc w:val="center"/>
      <w:rPr>
        <w:rFonts w:ascii="Footlight MT Light" w:hAnsi="Footlight MT Light"/>
        <w:color w:val="000000" w:themeColor="text1"/>
      </w:rPr>
    </w:pPr>
    <w:r w:rsidRPr="0000329D">
      <w:rPr>
        <w:rFonts w:ascii="Footlight MT Light" w:hAnsi="Footlight MT Light"/>
        <w:color w:val="000000" w:themeColor="text1"/>
      </w:rPr>
      <w:t>Ave. Allende No. 492 Ote.</w:t>
    </w:r>
    <w:r w:rsidR="005C4C40" w:rsidRPr="0000329D">
      <w:rPr>
        <w:rFonts w:ascii="Footlight MT Light" w:hAnsi="Footlight MT Light"/>
        <w:color w:val="000000" w:themeColor="text1"/>
      </w:rPr>
      <w:t xml:space="preserve"> Col. Centro</w:t>
    </w:r>
    <w:r w:rsidRPr="0000329D">
      <w:rPr>
        <w:rFonts w:ascii="Footlight MT Light" w:hAnsi="Footlight MT Light"/>
        <w:color w:val="000000" w:themeColor="text1"/>
      </w:rPr>
      <w:t xml:space="preserve"> Torreón, Coah. C</w:t>
    </w:r>
    <w:r w:rsidR="004A7F77" w:rsidRPr="0000329D">
      <w:rPr>
        <w:rFonts w:ascii="Footlight MT Light" w:hAnsi="Footlight MT Light"/>
        <w:color w:val="000000" w:themeColor="text1"/>
      </w:rPr>
      <w:t>.P. 27000</w:t>
    </w:r>
  </w:p>
  <w:p w:rsidR="005C4C40" w:rsidRPr="0000329D" w:rsidRDefault="005C4C40" w:rsidP="005C4C40">
    <w:pPr>
      <w:pStyle w:val="Piedepgina"/>
      <w:jc w:val="center"/>
      <w:rPr>
        <w:rFonts w:ascii="Footlight MT Light" w:hAnsi="Footlight MT Light"/>
        <w:color w:val="000000" w:themeColor="text1"/>
      </w:rPr>
    </w:pPr>
    <w:r w:rsidRPr="0000329D">
      <w:rPr>
        <w:rFonts w:ascii="Footlight MT Light" w:hAnsi="Footlight MT Light"/>
        <w:color w:val="000000" w:themeColor="text1"/>
      </w:rPr>
      <w:t>R.F.C. SIA-930831-271</w:t>
    </w:r>
  </w:p>
  <w:p w:rsidR="007376BC" w:rsidRDefault="00303FEE">
    <w:pPr>
      <w:pStyle w:val="Piedepgina"/>
    </w:pPr>
    <w:r>
      <w:rPr>
        <w:noProof/>
        <w:color w:val="4F81BD" w:themeColor="accent1"/>
        <w:lang w:eastAsia="es-MX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A30FB24" wp14:editId="441F8C9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57150" t="0" r="55245" b="116205"/>
              <wp:wrapSquare wrapText="bothSides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  <a:effectLst>
                        <a:outerShdw blurRad="50800" dist="50800" dir="5400000" algn="ctr" rotWithShape="0">
                          <a:schemeClr val="bg1">
                            <a:lumMod val="75000"/>
                          </a:scheme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" fillcolor="#e36c0a [2409]" stroked="f" strokeweight="2pt">
              <v:shadow on="t" color="#bfbfbf [2412]" offset="0,4p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E7D" w:rsidRDefault="00833E7D" w:rsidP="007376BC">
      <w:pPr>
        <w:spacing w:after="0" w:line="240" w:lineRule="auto"/>
      </w:pPr>
      <w:r>
        <w:separator/>
      </w:r>
    </w:p>
  </w:footnote>
  <w:footnote w:type="continuationSeparator" w:id="0">
    <w:p w:rsidR="00833E7D" w:rsidRDefault="00833E7D" w:rsidP="0073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91C" w:rsidRDefault="00E8541B" w:rsidP="00606380">
    <w:pPr>
      <w:spacing w:after="0" w:line="240" w:lineRule="auto"/>
      <w:ind w:left="142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D9BCC8" wp14:editId="522C0F82">
              <wp:simplePos x="0" y="0"/>
              <wp:positionH relativeFrom="column">
                <wp:posOffset>1382090</wp:posOffset>
              </wp:positionH>
              <wp:positionV relativeFrom="paragraph">
                <wp:posOffset>87630</wp:posOffset>
              </wp:positionV>
              <wp:extent cx="3335020" cy="950595"/>
              <wp:effectExtent l="0" t="0" r="0" b="0"/>
              <wp:wrapNone/>
              <wp:docPr id="9" name="9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5020" cy="950595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541B" w:rsidRPr="00084E74" w:rsidRDefault="00E8541B" w:rsidP="00E8541B">
                          <w:pPr>
                            <w:jc w:val="center"/>
                            <w:rPr>
                              <w:rFonts w:ascii="Footlight MT Light" w:hAnsi="Footlight MT Light"/>
                              <w:sz w:val="32"/>
                              <w:szCs w:val="32"/>
                            </w:rPr>
                          </w:pPr>
                          <w:r w:rsidRPr="00084E74">
                            <w:rPr>
                              <w:rFonts w:ascii="Footlight MT Light" w:hAnsi="Footlight MT Light"/>
                              <w:sz w:val="32"/>
                              <w:szCs w:val="32"/>
                            </w:rPr>
                            <w:t>SISTEMA INTERMUNICIPAL DE AGUAS Y SANEAMIENTO TORREON MATAMOROS, COAH.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9 Rectángulo redondeado" o:spid="_x0000_s1026" style="position:absolute;left:0;text-align:left;margin-left:108.85pt;margin-top:6.9pt;width:262.6pt;height:74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" filled="f" stroked="f" strokeweight="2pt">
              <v:textbox>
                <w:txbxContent>
                  <w:p w:rsidR="00E8541B" w:rsidRPr="00084E74" w:rsidRDefault="00E8541B" w:rsidP="00E8541B">
                    <w:pPr>
                      <w:jc w:val="center"/>
                      <w:rPr>
                        <w:rFonts w:ascii="Footlight MT Light" w:hAnsi="Footlight MT Light"/>
                        <w:sz w:val="32"/>
                        <w:szCs w:val="32"/>
                      </w:rPr>
                    </w:pPr>
                    <w:r w:rsidRPr="00084E74">
                      <w:rPr>
                        <w:rFonts w:ascii="Footlight MT Light" w:hAnsi="Footlight MT Light"/>
                        <w:sz w:val="32"/>
                        <w:szCs w:val="32"/>
                      </w:rPr>
                      <w:t>SISTEMA INTERMUNICIPAL DE AGUAS Y SANEAMIENTO TORREON MATAMOROS, COAH.</w:t>
                    </w:r>
                  </w:p>
                </w:txbxContent>
              </v:textbox>
            </v:roundrect>
          </w:pict>
        </mc:Fallback>
      </mc:AlternateContent>
    </w:r>
    <w:r w:rsidR="00606380">
      <w:t xml:space="preserve">   </w:t>
    </w:r>
    <w:r>
      <w:t xml:space="preserve"> </w:t>
    </w:r>
    <w:r w:rsidR="00606380">
      <w:rPr>
        <w:noProof/>
        <w:lang w:eastAsia="es-MX"/>
      </w:rPr>
      <w:t xml:space="preserve"> </w:t>
    </w:r>
    <w:r w:rsidR="00606380">
      <w:rPr>
        <w:noProof/>
        <w:lang w:eastAsia="es-MX"/>
      </w:rPr>
      <w:drawing>
        <wp:inline distT="0" distB="0" distL="0" distR="0" wp14:anchorId="1CAEED5C" wp14:editId="7DD4B6B6">
          <wp:extent cx="1046074" cy="951300"/>
          <wp:effectExtent l="0" t="0" r="1905" b="1270"/>
          <wp:docPr id="1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049" cy="9621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606380">
      <w:rPr>
        <w:noProof/>
        <w:lang w:eastAsia="es-MX"/>
      </w:rPr>
      <w:t xml:space="preserve">                      </w:t>
    </w:r>
    <w:r>
      <w:t xml:space="preserve">                                                  </w:t>
    </w:r>
    <w:r w:rsidR="00606380">
      <w:t xml:space="preserve">                          </w:t>
    </w:r>
    <w:r>
      <w:t xml:space="preserve">     </w:t>
    </w:r>
    <w:r w:rsidR="00606380">
      <w:rPr>
        <w:noProof/>
        <w:lang w:eastAsia="es-MX"/>
      </w:rPr>
      <w:t xml:space="preserve">   </w:t>
    </w:r>
    <w:r w:rsidR="0000329D">
      <w:rPr>
        <w:noProof/>
        <w:lang w:eastAsia="es-MX"/>
      </w:rPr>
      <w:drawing>
        <wp:inline distT="0" distB="0" distL="0" distR="0" wp14:anchorId="6731F692" wp14:editId="02CD2492">
          <wp:extent cx="1183671" cy="928626"/>
          <wp:effectExtent l="0" t="0" r="0" b="5080"/>
          <wp:docPr id="8" name="Imagen 8" descr="logo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ue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928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91C" w:rsidRDefault="0000329D" w:rsidP="00E8541B">
    <w:pPr>
      <w:spacing w:after="0" w:line="240" w:lineRule="auto"/>
      <w:jc w:val="center"/>
    </w:pPr>
    <w:r>
      <w:tab/>
    </w:r>
    <w:r>
      <w:tab/>
    </w:r>
    <w:r>
      <w:tab/>
    </w:r>
    <w:r>
      <w:tab/>
    </w:r>
    <w:r>
      <w:tab/>
    </w:r>
    <w:r>
      <w:tab/>
    </w:r>
  </w:p>
  <w:p w:rsidR="00FB006C" w:rsidRDefault="009F791C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EC4909" wp14:editId="15BAC4A0">
              <wp:simplePos x="0" y="0"/>
              <wp:positionH relativeFrom="column">
                <wp:posOffset>-87782</wp:posOffset>
              </wp:positionH>
              <wp:positionV relativeFrom="paragraph">
                <wp:posOffset>73482</wp:posOffset>
              </wp:positionV>
              <wp:extent cx="6035040" cy="0"/>
              <wp:effectExtent l="38100" t="38100" r="60960" b="952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B05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6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5.8pt" to="468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" strokecolor="#00b050" strokeweight="2pt">
              <v:shadow on="t" color="black" opacity="24903f" origin=",.5" offset="0,.55556mm"/>
            </v:line>
          </w:pict>
        </mc:Fallback>
      </mc:AlternateContent>
    </w:r>
    <w:r w:rsidR="00FB006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7BF"/>
    <w:multiLevelType w:val="multilevel"/>
    <w:tmpl w:val="91E0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">
    <w:nsid w:val="2D666D2B"/>
    <w:multiLevelType w:val="hybridMultilevel"/>
    <w:tmpl w:val="AB182C26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4A7D696B"/>
    <w:multiLevelType w:val="multilevel"/>
    <w:tmpl w:val="E3FE2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3">
    <w:nsid w:val="5FBB5162"/>
    <w:multiLevelType w:val="multilevel"/>
    <w:tmpl w:val="CE682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51"/>
    <w:rsid w:val="0000329D"/>
    <w:rsid w:val="000049D3"/>
    <w:rsid w:val="000574BB"/>
    <w:rsid w:val="000651CB"/>
    <w:rsid w:val="00084E74"/>
    <w:rsid w:val="000D6062"/>
    <w:rsid w:val="000F6245"/>
    <w:rsid w:val="001875E7"/>
    <w:rsid w:val="001C0BD1"/>
    <w:rsid w:val="00205C8F"/>
    <w:rsid w:val="00247C1C"/>
    <w:rsid w:val="002D7551"/>
    <w:rsid w:val="00303FEE"/>
    <w:rsid w:val="00305760"/>
    <w:rsid w:val="00305EF9"/>
    <w:rsid w:val="0031565D"/>
    <w:rsid w:val="00357F93"/>
    <w:rsid w:val="00361CE5"/>
    <w:rsid w:val="004002C8"/>
    <w:rsid w:val="0043235E"/>
    <w:rsid w:val="004A25B7"/>
    <w:rsid w:val="004A7F77"/>
    <w:rsid w:val="004F314C"/>
    <w:rsid w:val="005A404E"/>
    <w:rsid w:val="005C4C40"/>
    <w:rsid w:val="005D2069"/>
    <w:rsid w:val="005F7363"/>
    <w:rsid w:val="00606380"/>
    <w:rsid w:val="00611926"/>
    <w:rsid w:val="00617FDC"/>
    <w:rsid w:val="00653FB8"/>
    <w:rsid w:val="006570E8"/>
    <w:rsid w:val="0067129E"/>
    <w:rsid w:val="006944DB"/>
    <w:rsid w:val="00695526"/>
    <w:rsid w:val="006D3123"/>
    <w:rsid w:val="006E4D24"/>
    <w:rsid w:val="00706FD2"/>
    <w:rsid w:val="007376BC"/>
    <w:rsid w:val="00752CCE"/>
    <w:rsid w:val="00767ABF"/>
    <w:rsid w:val="00797568"/>
    <w:rsid w:val="00833E7D"/>
    <w:rsid w:val="008C2E5B"/>
    <w:rsid w:val="00931D6A"/>
    <w:rsid w:val="009775AF"/>
    <w:rsid w:val="00983A66"/>
    <w:rsid w:val="00990EDE"/>
    <w:rsid w:val="009912C9"/>
    <w:rsid w:val="009F791C"/>
    <w:rsid w:val="00A037EF"/>
    <w:rsid w:val="00A45551"/>
    <w:rsid w:val="00A745B6"/>
    <w:rsid w:val="00AB0EBA"/>
    <w:rsid w:val="00AD0BDB"/>
    <w:rsid w:val="00AD2090"/>
    <w:rsid w:val="00B23E0F"/>
    <w:rsid w:val="00B63A93"/>
    <w:rsid w:val="00B870AE"/>
    <w:rsid w:val="00BA1A9C"/>
    <w:rsid w:val="00BE3DA0"/>
    <w:rsid w:val="00BF509D"/>
    <w:rsid w:val="00C16586"/>
    <w:rsid w:val="00C57C6E"/>
    <w:rsid w:val="00CD0A16"/>
    <w:rsid w:val="00D00301"/>
    <w:rsid w:val="00D46E32"/>
    <w:rsid w:val="00D669C6"/>
    <w:rsid w:val="00D7707D"/>
    <w:rsid w:val="00D845DF"/>
    <w:rsid w:val="00E03608"/>
    <w:rsid w:val="00E8541B"/>
    <w:rsid w:val="00F16B23"/>
    <w:rsid w:val="00F32892"/>
    <w:rsid w:val="00F41F90"/>
    <w:rsid w:val="00F70A2F"/>
    <w:rsid w:val="00FB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B8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5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40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7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6BC"/>
  </w:style>
  <w:style w:type="paragraph" w:styleId="Piedepgina">
    <w:name w:val="footer"/>
    <w:basedOn w:val="Normal"/>
    <w:link w:val="PiedepginaCar"/>
    <w:uiPriority w:val="99"/>
    <w:unhideWhenUsed/>
    <w:rsid w:val="00737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6BC"/>
  </w:style>
  <w:style w:type="paragraph" w:customStyle="1" w:styleId="2909F619802848F09E01365C32F34654">
    <w:name w:val="2909F619802848F09E01365C32F34654"/>
    <w:rsid w:val="00303FEE"/>
    <w:rPr>
      <w:rFonts w:eastAsiaTheme="minorEastAsia"/>
      <w:lang w:val="en-US"/>
    </w:rPr>
  </w:style>
  <w:style w:type="character" w:styleId="Hipervnculo">
    <w:name w:val="Hyperlink"/>
    <w:basedOn w:val="Fuentedeprrafopredeter"/>
    <w:uiPriority w:val="99"/>
    <w:unhideWhenUsed/>
    <w:rsid w:val="00653F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B8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5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40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7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6BC"/>
  </w:style>
  <w:style w:type="paragraph" w:styleId="Piedepgina">
    <w:name w:val="footer"/>
    <w:basedOn w:val="Normal"/>
    <w:link w:val="PiedepginaCar"/>
    <w:uiPriority w:val="99"/>
    <w:unhideWhenUsed/>
    <w:rsid w:val="00737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6BC"/>
  </w:style>
  <w:style w:type="paragraph" w:customStyle="1" w:styleId="2909F619802848F09E01365C32F34654">
    <w:name w:val="2909F619802848F09E01365C32F34654"/>
    <w:rsid w:val="00303FEE"/>
    <w:rPr>
      <w:rFonts w:eastAsiaTheme="minorEastAsia"/>
      <w:lang w:val="en-US"/>
    </w:rPr>
  </w:style>
  <w:style w:type="character" w:styleId="Hipervnculo">
    <w:name w:val="Hyperlink"/>
    <w:basedOn w:val="Fuentedeprrafopredeter"/>
    <w:uiPriority w:val="99"/>
    <w:unhideWhenUsed/>
    <w:rsid w:val="00653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guel.parrilla@simastm.gob.m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mastm.gob.mx/contactanos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Ave. Allende No. 492 Ote. Torreón, Coah., C.P. 27000  / Tel. 871.750.98.34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Ave. Allende No. 492 Ote. Torreón, Coahuila. C.P. 27000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Ave. Allende No. 492 Ote. Torreón, Coah. C.P. 27000</dc:creator>
  <cp:lastModifiedBy>Contraloria</cp:lastModifiedBy>
  <cp:revision>4</cp:revision>
  <cp:lastPrinted>2013-05-22T15:34:00Z</cp:lastPrinted>
  <dcterms:created xsi:type="dcterms:W3CDTF">2016-06-13T13:36:00Z</dcterms:created>
  <dcterms:modified xsi:type="dcterms:W3CDTF">2016-06-21T13:32:00Z</dcterms:modified>
</cp:coreProperties>
</file>