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F54" w:rsidRPr="00BE2F54" w:rsidRDefault="008053F1" w:rsidP="00BE2F54">
      <w:pPr>
        <w:jc w:val="center"/>
        <w:rPr>
          <w:b/>
          <w:bCs/>
          <w:sz w:val="32"/>
          <w:szCs w:val="32"/>
        </w:rPr>
      </w:pPr>
      <w:r w:rsidRPr="00BE2F54">
        <w:rPr>
          <w:b/>
          <w:bCs/>
          <w:sz w:val="32"/>
          <w:szCs w:val="32"/>
        </w:rPr>
        <w:t xml:space="preserve">RENUMERACIÓN MENSUAL </w:t>
      </w:r>
      <w:r w:rsidR="007D304E">
        <w:rPr>
          <w:b/>
          <w:bCs/>
          <w:sz w:val="32"/>
          <w:szCs w:val="32"/>
        </w:rPr>
        <w:t>SEPTIEMBRE</w:t>
      </w:r>
      <w:bookmarkStart w:id="0" w:name="_GoBack"/>
      <w:bookmarkEnd w:id="0"/>
    </w:p>
    <w:p w:rsidR="00137EC1" w:rsidRPr="00137EC1" w:rsidRDefault="00137EC1" w:rsidP="00137EC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DEL EJERCICIO FISCAL 2021</w:t>
      </w:r>
    </w:p>
    <w:p w:rsidR="00137EC1" w:rsidRDefault="00137EC1" w:rsidP="00137EC1">
      <w:pPr>
        <w:jc w:val="center"/>
        <w:rPr>
          <w:noProof/>
          <w:lang w:eastAsia="es-MX"/>
        </w:rPr>
      </w:pPr>
      <w:r>
        <w:rPr>
          <w:noProof/>
          <w:lang w:eastAsia="es-MX"/>
        </w:rPr>
        <w:drawing>
          <wp:inline distT="0" distB="0" distL="0" distR="0" wp14:anchorId="380F5E0B" wp14:editId="4B551898">
            <wp:extent cx="5723890" cy="56102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2573" t="16596" r="23286" b="2837"/>
                    <a:stretch/>
                  </pic:blipFill>
                  <pic:spPr bwMode="auto">
                    <a:xfrm>
                      <a:off x="0" y="0"/>
                      <a:ext cx="5733798" cy="5619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EC1" w:rsidRDefault="00137EC1" w:rsidP="00137EC1">
      <w:pPr>
        <w:jc w:val="center"/>
        <w:rPr>
          <w:noProof/>
          <w:lang w:eastAsia="es-MX"/>
        </w:rPr>
      </w:pPr>
    </w:p>
    <w:p w:rsidR="00137EC1" w:rsidRDefault="00137EC1" w:rsidP="00137EC1">
      <w:pPr>
        <w:jc w:val="center"/>
        <w:rPr>
          <w:noProof/>
          <w:lang w:eastAsia="es-MX"/>
        </w:rPr>
      </w:pPr>
      <w:r>
        <w:rPr>
          <w:noProof/>
          <w:lang w:eastAsia="es-MX"/>
        </w:rPr>
        <w:lastRenderedPageBreak/>
        <w:drawing>
          <wp:inline distT="0" distB="0" distL="0" distR="0" wp14:anchorId="2088FBFB" wp14:editId="7B96A730">
            <wp:extent cx="6019800" cy="35814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0027" t="13881" r="17685" b="33288"/>
                    <a:stretch/>
                  </pic:blipFill>
                  <pic:spPr bwMode="auto">
                    <a:xfrm>
                      <a:off x="0" y="0"/>
                      <a:ext cx="6025317" cy="3584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EC1" w:rsidRDefault="00137EC1">
      <w:pPr>
        <w:rPr>
          <w:sz w:val="18"/>
          <w:szCs w:val="18"/>
        </w:rPr>
      </w:pPr>
    </w:p>
    <w:p w:rsidR="004D512F" w:rsidRPr="004D512F" w:rsidRDefault="004D512F">
      <w:pPr>
        <w:rPr>
          <w:b/>
          <w:sz w:val="18"/>
          <w:szCs w:val="18"/>
        </w:rPr>
      </w:pPr>
      <w:r w:rsidRPr="004D512F">
        <w:rPr>
          <w:b/>
          <w:sz w:val="18"/>
          <w:szCs w:val="18"/>
        </w:rPr>
        <w:t>LA SEGURIDAD SOCIAL ES MEDIANTE EL ISSSTE, CON LAS SIGUIENTES APORTACIONES DE ACUERDO A SU SALARIO</w:t>
      </w:r>
    </w:p>
    <w:p w:rsidR="004D512F" w:rsidRPr="004D512F" w:rsidRDefault="004D512F">
      <w:pPr>
        <w:rPr>
          <w:b/>
          <w:sz w:val="18"/>
          <w:szCs w:val="18"/>
        </w:rPr>
      </w:pPr>
      <w:r w:rsidRPr="004D512F">
        <w:rPr>
          <w:b/>
          <w:sz w:val="18"/>
          <w:szCs w:val="18"/>
        </w:rPr>
        <w:t>3.5% TRABAJADOR</w:t>
      </w:r>
    </w:p>
    <w:p w:rsidR="004D512F" w:rsidRPr="004D512F" w:rsidRDefault="004D512F">
      <w:pPr>
        <w:rPr>
          <w:b/>
          <w:sz w:val="18"/>
          <w:szCs w:val="18"/>
        </w:rPr>
      </w:pPr>
      <w:r w:rsidRPr="004D512F">
        <w:rPr>
          <w:b/>
          <w:sz w:val="18"/>
          <w:szCs w:val="18"/>
        </w:rPr>
        <w:t>9.2% PRESIDENCIA.</w:t>
      </w:r>
    </w:p>
    <w:p w:rsidR="004D512F" w:rsidRPr="008053F1" w:rsidRDefault="004D512F">
      <w:pPr>
        <w:rPr>
          <w:sz w:val="18"/>
          <w:szCs w:val="18"/>
        </w:rPr>
      </w:pPr>
    </w:p>
    <w:sectPr w:rsidR="004D512F" w:rsidRPr="008053F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F1"/>
    <w:rsid w:val="00013A89"/>
    <w:rsid w:val="0002745B"/>
    <w:rsid w:val="000361B9"/>
    <w:rsid w:val="00137C1D"/>
    <w:rsid w:val="00137EC1"/>
    <w:rsid w:val="002127B4"/>
    <w:rsid w:val="00231791"/>
    <w:rsid w:val="002B1D27"/>
    <w:rsid w:val="002C1FD0"/>
    <w:rsid w:val="003D606D"/>
    <w:rsid w:val="004717D0"/>
    <w:rsid w:val="004D512F"/>
    <w:rsid w:val="00777297"/>
    <w:rsid w:val="007D304E"/>
    <w:rsid w:val="007F4653"/>
    <w:rsid w:val="008053F1"/>
    <w:rsid w:val="008524CA"/>
    <w:rsid w:val="008D04B6"/>
    <w:rsid w:val="00984C4C"/>
    <w:rsid w:val="009B6B52"/>
    <w:rsid w:val="00AD1C87"/>
    <w:rsid w:val="00B241DF"/>
    <w:rsid w:val="00BC1619"/>
    <w:rsid w:val="00BD3C8F"/>
    <w:rsid w:val="00BE2F54"/>
    <w:rsid w:val="00C77B71"/>
    <w:rsid w:val="00D02D0A"/>
    <w:rsid w:val="00D320A4"/>
    <w:rsid w:val="00D55197"/>
    <w:rsid w:val="00D9390E"/>
    <w:rsid w:val="00EF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1D2699-384E-4BD5-BAAA-48FB9C81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583B3-A32B-46E9-AD16-29D13097D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Nomina</dc:creator>
  <cp:lastModifiedBy>sandra patricia perez alvarez</cp:lastModifiedBy>
  <cp:revision>2</cp:revision>
  <dcterms:created xsi:type="dcterms:W3CDTF">2021-10-06T19:28:00Z</dcterms:created>
  <dcterms:modified xsi:type="dcterms:W3CDTF">2021-10-06T19:28:00Z</dcterms:modified>
</cp:coreProperties>
</file>